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B1FFC6" w14:textId="77777777" w:rsidR="00DC3A28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Szanowni Rodzice!</w:t>
      </w:r>
    </w:p>
    <w:p w14:paraId="183992CC" w14:textId="60FE54E5" w:rsidR="00DC3A28" w:rsidRDefault="006070AE" w:rsidP="006070AE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Dziś p</w:t>
      </w:r>
      <w:r w:rsidR="00DC3A28">
        <w:rPr>
          <w:rFonts w:ascii="Tahoma" w:hAnsi="Tahoma" w:cs="Tahoma"/>
          <w:color w:val="6F6C64"/>
          <w:sz w:val="27"/>
          <w:szCs w:val="27"/>
        </w:rPr>
        <w:t>roponuję</w:t>
      </w:r>
      <w:r>
        <w:rPr>
          <w:rFonts w:ascii="Tahoma" w:hAnsi="Tahoma" w:cs="Tahoma"/>
          <w:color w:val="6F6C64"/>
          <w:sz w:val="27"/>
          <w:szCs w:val="27"/>
        </w:rPr>
        <w:t xml:space="preserve"> kolejne</w:t>
      </w:r>
      <w:r w:rsidR="00DC3A28">
        <w:rPr>
          <w:rFonts w:ascii="Tahoma" w:hAnsi="Tahoma" w:cs="Tahoma"/>
          <w:color w:val="6F6C64"/>
          <w:sz w:val="27"/>
          <w:szCs w:val="27"/>
        </w:rPr>
        <w:t xml:space="preserve"> zestawy ćwiczeń logopedycznych, które możecie Państwo wykonywać z dzieckiem w domu. </w:t>
      </w:r>
      <w:r w:rsidR="00FE23E0">
        <w:rPr>
          <w:rFonts w:ascii="Tahoma" w:hAnsi="Tahoma" w:cs="Tahoma"/>
          <w:color w:val="6F6C64"/>
          <w:sz w:val="27"/>
          <w:szCs w:val="27"/>
        </w:rPr>
        <w:t>Możecie Państwo również wracać do poprzednich ćwiczeń. Ważne żeby dzieci się nie znudziły zabawami.</w:t>
      </w:r>
    </w:p>
    <w:p w14:paraId="5A8FB9BB" w14:textId="77777777" w:rsidR="00DC3A28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 1.Ćwiczenia słuchowe</w:t>
      </w:r>
    </w:p>
    <w:p w14:paraId="1CB33462" w14:textId="58B8DA69" w:rsidR="00DC3A28" w:rsidRPr="006070AE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767171" w:themeColor="background2" w:themeShade="80"/>
          <w:sz w:val="21"/>
          <w:szCs w:val="21"/>
        </w:rPr>
      </w:pPr>
      <w:r w:rsidRPr="006070AE">
        <w:rPr>
          <w:rFonts w:ascii="Tahoma" w:hAnsi="Tahoma" w:cs="Tahoma"/>
          <w:color w:val="767171" w:themeColor="background2" w:themeShade="80"/>
          <w:sz w:val="27"/>
          <w:szCs w:val="27"/>
        </w:rPr>
        <w:t xml:space="preserve">♦ Wyróżnianie wyrazów w zdaniu. Np.: Z ilu wyrazów składa się zdanie:  „Mama czyta książkę.” </w:t>
      </w:r>
    </w:p>
    <w:p w14:paraId="5EC4CCE2" w14:textId="77777777" w:rsidR="00DC3A28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2. Ćwiczenia oddechowe</w:t>
      </w:r>
    </w:p>
    <w:p w14:paraId="54FFED5B" w14:textId="333DA8B7" w:rsidR="00DC3A28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Ćwiczenia prowadzone są najczęściej w formie zabawowej, przy wykorzystaniu różnych środków, np. piórek, piłeczek, wody mydlanej, chrupek, wiatraczków itp.</w:t>
      </w:r>
    </w:p>
    <w:p w14:paraId="7941978B" w14:textId="77777777" w:rsidR="00DC3A28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Propozycje zabaw:</w:t>
      </w:r>
    </w:p>
    <w:p w14:paraId="645FA761" w14:textId="77777777" w:rsidR="00DC3A28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♦ ćwiczenie wdechu - przenoszenie na wdechu przez słomkę drobnych lekkich drobiazgów np. skrawki papieru, ryż preparowany, waciki, itp.,</w:t>
      </w:r>
    </w:p>
    <w:p w14:paraId="0EB1BD8E" w14:textId="2FABD0A1" w:rsidR="00DC3A28" w:rsidRDefault="00DC3A28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6F6C64"/>
          <w:sz w:val="27"/>
          <w:szCs w:val="27"/>
        </w:rPr>
      </w:pPr>
      <w:r>
        <w:rPr>
          <w:rFonts w:ascii="Tahoma" w:hAnsi="Tahoma" w:cs="Tahoma"/>
          <w:color w:val="6F6C64"/>
          <w:sz w:val="27"/>
          <w:szCs w:val="27"/>
        </w:rPr>
        <w:t>♦ dmuchanie na płomień świecy,</w:t>
      </w:r>
    </w:p>
    <w:p w14:paraId="7BDD858C" w14:textId="57E532C9" w:rsidR="00B23861" w:rsidRPr="00B23861" w:rsidRDefault="00E02EB9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hyperlink r:id="rId4" w:history="1">
        <w:r w:rsidR="00B23861" w:rsidRPr="00B2386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Zabawy logopedyczne. Ćwiczenia oddechowe #11 - YouTube</w:t>
        </w:r>
      </w:hyperlink>
    </w:p>
    <w:p w14:paraId="2089DD90" w14:textId="7507179F" w:rsidR="00B23861" w:rsidRDefault="00DC3A28" w:rsidP="00DC3A28">
      <w:pPr>
        <w:pStyle w:val="NormalnyWeb"/>
        <w:spacing w:before="0" w:beforeAutospacing="0" w:after="150" w:afterAutospacing="0"/>
      </w:pPr>
      <w:r>
        <w:rPr>
          <w:rFonts w:ascii="Tahoma" w:hAnsi="Tahoma" w:cs="Tahoma"/>
          <w:color w:val="6F6C64"/>
          <w:sz w:val="27"/>
          <w:szCs w:val="27"/>
        </w:rPr>
        <w:t xml:space="preserve">♦ dmuchanie na kulkę z waty, </w:t>
      </w:r>
    </w:p>
    <w:p w14:paraId="4A4662E0" w14:textId="6240FCC9" w:rsidR="00DC3A28" w:rsidRDefault="00E02EB9" w:rsidP="00DC3A28">
      <w:pPr>
        <w:pStyle w:val="NormalnyWeb"/>
        <w:spacing w:before="0" w:beforeAutospacing="0" w:after="150" w:afterAutospacing="0"/>
      </w:pPr>
      <w:hyperlink r:id="rId5" w:history="1">
        <w:r w:rsidR="00B23861" w:rsidRPr="00B23861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Zabawy logopedyczne. Ćwiczenie oddechowe #23 - YouTube</w:t>
        </w:r>
      </w:hyperlink>
    </w:p>
    <w:p w14:paraId="0A8CBD1B" w14:textId="36A9866F" w:rsidR="00655322" w:rsidRDefault="00655322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6F6C64"/>
          <w:sz w:val="27"/>
          <w:szCs w:val="27"/>
        </w:rPr>
      </w:pPr>
      <w:r>
        <w:rPr>
          <w:rFonts w:ascii="Tahoma" w:hAnsi="Tahoma" w:cs="Tahoma"/>
          <w:color w:val="6F6C64"/>
          <w:sz w:val="27"/>
          <w:szCs w:val="27"/>
        </w:rPr>
        <w:t>Nie robimy wszystkich ćwiczeń oddechowych na raz. Jednego dnia należy wybrać jedno z ćwiczeń. Ćwiczenia oddechowe wykonujemy stopniowo, bez najmniejszego wysiłku. Powtarzamy je kilkakrotnie, w pewnych odstępach czasu. Nie należy ćwiczyć za długo, by nie dopuścić do zmęczenia i hiperwentylacji.</w:t>
      </w:r>
    </w:p>
    <w:p w14:paraId="6504C1BE" w14:textId="77777777" w:rsidR="00850CAC" w:rsidRDefault="00850CAC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</w:p>
    <w:p w14:paraId="094C0F1C" w14:textId="77777777" w:rsidR="00DC3A28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3. Ćwiczenia narządów artykulacyjnych</w:t>
      </w:r>
    </w:p>
    <w:p w14:paraId="55CAB8F1" w14:textId="6D828CBB" w:rsidR="008B69FD" w:rsidRDefault="008B69FD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6F6C64"/>
          <w:sz w:val="27"/>
          <w:szCs w:val="27"/>
        </w:rPr>
      </w:pPr>
      <w:r>
        <w:rPr>
          <w:rFonts w:ascii="Tahoma" w:hAnsi="Tahoma" w:cs="Tahoma"/>
          <w:color w:val="6F6C64"/>
          <w:sz w:val="27"/>
          <w:szCs w:val="27"/>
        </w:rPr>
        <w:t>U</w:t>
      </w:r>
      <w:r w:rsidR="00DC3A28">
        <w:rPr>
          <w:rFonts w:ascii="Tahoma" w:hAnsi="Tahoma" w:cs="Tahoma"/>
          <w:color w:val="6F6C64"/>
          <w:sz w:val="27"/>
          <w:szCs w:val="27"/>
        </w:rPr>
        <w:t xml:space="preserve"> większości dzieci z wadą wymowy występuje obniżona sprawność narządów artykulacyjnych - języka, warg, policzków, podniebienia miękkiego. </w:t>
      </w:r>
    </w:p>
    <w:p w14:paraId="45EC4F95" w14:textId="180BAF55" w:rsidR="00DC3A28" w:rsidRDefault="008B69FD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6F6C64"/>
          <w:sz w:val="21"/>
          <w:szCs w:val="21"/>
        </w:rPr>
      </w:pPr>
      <w:r>
        <w:rPr>
          <w:rFonts w:ascii="Tahoma" w:hAnsi="Tahoma" w:cs="Tahoma"/>
          <w:color w:val="6F6C64"/>
          <w:sz w:val="27"/>
          <w:szCs w:val="27"/>
        </w:rPr>
        <w:t>Wysłuchaj bajki, ćwicz razem z log</w:t>
      </w:r>
      <w:r w:rsidR="00FE23E0">
        <w:rPr>
          <w:rFonts w:ascii="Tahoma" w:hAnsi="Tahoma" w:cs="Tahoma"/>
          <w:color w:val="6F6C64"/>
          <w:sz w:val="27"/>
          <w:szCs w:val="27"/>
        </w:rPr>
        <w:t>o</w:t>
      </w:r>
      <w:r>
        <w:rPr>
          <w:rFonts w:ascii="Tahoma" w:hAnsi="Tahoma" w:cs="Tahoma"/>
          <w:color w:val="6F6C64"/>
          <w:sz w:val="27"/>
          <w:szCs w:val="27"/>
        </w:rPr>
        <w:t>pedą.</w:t>
      </w:r>
    </w:p>
    <w:p w14:paraId="15B5D9A1" w14:textId="390F8AE9" w:rsidR="00DC3A28" w:rsidRDefault="00856DDC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  <w:r w:rsidRPr="00856DDC">
        <w:rPr>
          <w:rFonts w:ascii="Tahoma" w:hAnsi="Tahoma" w:cs="Tahoma"/>
          <w:color w:val="767171" w:themeColor="background2" w:themeShade="80"/>
          <w:sz w:val="27"/>
          <w:szCs w:val="27"/>
        </w:rPr>
        <w:t>Igloo- bajka logopedyczna ( ćwiczenia narządów artykulacyjnych)</w:t>
      </w:r>
    </w:p>
    <w:p w14:paraId="5240C351" w14:textId="77777777" w:rsidR="00856DDC" w:rsidRPr="00655322" w:rsidRDefault="00E02EB9" w:rsidP="00856DDC">
      <w:pPr>
        <w:pStyle w:val="NormalnyWeb"/>
        <w:spacing w:before="0" w:beforeAutospacing="0" w:after="150" w:afterAutospacing="0"/>
        <w:rPr>
          <w:rFonts w:ascii="clearsansregular" w:hAnsi="clearsansregular"/>
          <w:color w:val="FF0000"/>
          <w:sz w:val="21"/>
          <w:szCs w:val="21"/>
        </w:rPr>
      </w:pPr>
      <w:hyperlink r:id="rId6" w:history="1">
        <w:r w:rsidR="00856DDC" w:rsidRPr="00856DDC">
          <w:rPr>
            <w:rFonts w:asciiTheme="minorHAnsi" w:eastAsiaTheme="minorHAnsi" w:hAnsiTheme="minorHAnsi" w:cstheme="minorBidi"/>
            <w:color w:val="0000FF"/>
            <w:sz w:val="22"/>
            <w:szCs w:val="22"/>
            <w:u w:val="single"/>
            <w:lang w:eastAsia="en-US"/>
          </w:rPr>
          <w:t>Igloo – bajka logopedyczna - YouTube</w:t>
        </w:r>
      </w:hyperlink>
    </w:p>
    <w:p w14:paraId="5C2FDEB5" w14:textId="77777777" w:rsidR="008B69FD" w:rsidRDefault="008B69FD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  <w:bookmarkStart w:id="0" w:name="_Hlk87375668"/>
    </w:p>
    <w:p w14:paraId="455ED642" w14:textId="77777777" w:rsidR="008B69FD" w:rsidRDefault="008B69FD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</w:p>
    <w:p w14:paraId="76614492" w14:textId="77777777" w:rsidR="008B69FD" w:rsidRDefault="008B69FD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</w:p>
    <w:p w14:paraId="1AEC8F79" w14:textId="624E7166" w:rsidR="00856DDC" w:rsidRDefault="00856DDC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  <w:r>
        <w:rPr>
          <w:rFonts w:ascii="Tahoma" w:hAnsi="Tahoma" w:cs="Tahoma"/>
          <w:color w:val="767171" w:themeColor="background2" w:themeShade="80"/>
          <w:sz w:val="27"/>
          <w:szCs w:val="27"/>
        </w:rPr>
        <w:lastRenderedPageBreak/>
        <w:t>Na koniec proponuję kilka ćwiczeń języka</w:t>
      </w:r>
    </w:p>
    <w:bookmarkEnd w:id="0"/>
    <w:p w14:paraId="0BA5FAFC" w14:textId="76FC2064" w:rsidR="00856DDC" w:rsidRPr="00856DDC" w:rsidRDefault="00856DDC" w:rsidP="00DC3A28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  <w:r>
        <w:rPr>
          <w:noProof/>
        </w:rPr>
        <w:drawing>
          <wp:inline distT="0" distB="0" distL="0" distR="0" wp14:anchorId="1A30F119" wp14:editId="54827E9B">
            <wp:extent cx="2480547" cy="34137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515" cy="345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9E1669" wp14:editId="0719D818">
            <wp:extent cx="2493362" cy="3431396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44" cy="3445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401A7" w14:textId="31F0B73A" w:rsidR="00856DDC" w:rsidRDefault="00856DDC" w:rsidP="00856DDC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  <w:r>
        <w:rPr>
          <w:rFonts w:ascii="Tahoma" w:hAnsi="Tahoma" w:cs="Tahoma"/>
          <w:color w:val="767171" w:themeColor="background2" w:themeShade="80"/>
          <w:sz w:val="27"/>
          <w:szCs w:val="27"/>
        </w:rPr>
        <w:t>Życzę wesołej zabawy</w:t>
      </w:r>
      <w:r w:rsidR="008B69FD">
        <w:rPr>
          <w:rFonts w:ascii="Tahoma" w:hAnsi="Tahoma" w:cs="Tahoma"/>
          <w:color w:val="767171" w:themeColor="background2" w:themeShade="80"/>
          <w:sz w:val="27"/>
          <w:szCs w:val="27"/>
        </w:rPr>
        <w:t>!</w:t>
      </w:r>
    </w:p>
    <w:p w14:paraId="1982BD53" w14:textId="77777777" w:rsidR="008B69FD" w:rsidRPr="00C67492" w:rsidRDefault="008B69FD" w:rsidP="008B69FD">
      <w:pPr>
        <w:pStyle w:val="NormalnyWeb"/>
        <w:spacing w:before="0" w:beforeAutospacing="0" w:after="150" w:afterAutospacing="0"/>
        <w:rPr>
          <w:rFonts w:ascii="Tahoma" w:hAnsi="Tahoma" w:cs="Tahoma"/>
          <w:color w:val="7F7F7F" w:themeColor="text1" w:themeTint="80"/>
        </w:rPr>
      </w:pPr>
      <w:r w:rsidRPr="00C67492">
        <w:rPr>
          <w:rFonts w:ascii="Tahoma" w:hAnsi="Tahoma" w:cs="Tahoma"/>
          <w:color w:val="7F7F7F" w:themeColor="text1" w:themeTint="80"/>
          <w:sz w:val="26"/>
          <w:szCs w:val="26"/>
        </w:rPr>
        <w:t xml:space="preserve">Logopeda – </w:t>
      </w:r>
      <w:r w:rsidRPr="00C67492">
        <w:rPr>
          <w:rFonts w:ascii="Tahoma" w:hAnsi="Tahoma" w:cs="Tahoma"/>
          <w:color w:val="7F7F7F" w:themeColor="text1" w:themeTint="80"/>
        </w:rPr>
        <w:t>Żaneta Buk</w:t>
      </w:r>
    </w:p>
    <w:p w14:paraId="7AB20C80" w14:textId="77777777" w:rsidR="008B69FD" w:rsidRDefault="008B69FD" w:rsidP="00856DDC">
      <w:pPr>
        <w:pStyle w:val="NormalnyWeb"/>
        <w:spacing w:before="0" w:beforeAutospacing="0" w:after="150" w:afterAutospacing="0"/>
        <w:rPr>
          <w:rFonts w:ascii="Tahoma" w:hAnsi="Tahoma" w:cs="Tahoma"/>
          <w:color w:val="767171" w:themeColor="background2" w:themeShade="80"/>
          <w:sz w:val="27"/>
          <w:szCs w:val="27"/>
        </w:rPr>
      </w:pPr>
    </w:p>
    <w:p w14:paraId="3E25E183" w14:textId="3EAE4858" w:rsidR="00DC3A28" w:rsidRPr="00655322" w:rsidRDefault="00DC3A28" w:rsidP="00DC3A28">
      <w:pPr>
        <w:pStyle w:val="NormalnyWeb"/>
        <w:spacing w:before="0" w:beforeAutospacing="0" w:after="150" w:afterAutospacing="0"/>
        <w:rPr>
          <w:rFonts w:ascii="clearsansregular" w:hAnsi="clearsansregular"/>
          <w:color w:val="FF0000"/>
          <w:sz w:val="21"/>
          <w:szCs w:val="21"/>
        </w:rPr>
      </w:pPr>
    </w:p>
    <w:sectPr w:rsidR="00DC3A28" w:rsidRPr="00655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learsansregular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28"/>
    <w:rsid w:val="004044B6"/>
    <w:rsid w:val="006070AE"/>
    <w:rsid w:val="00655322"/>
    <w:rsid w:val="006F025B"/>
    <w:rsid w:val="00773F17"/>
    <w:rsid w:val="00850CAC"/>
    <w:rsid w:val="00856DDC"/>
    <w:rsid w:val="008B69FD"/>
    <w:rsid w:val="009F1C58"/>
    <w:rsid w:val="00B23861"/>
    <w:rsid w:val="00DC3A28"/>
    <w:rsid w:val="00E02EB9"/>
    <w:rsid w:val="00EB2D04"/>
    <w:rsid w:val="00FE2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D37C3A"/>
  <w15:chartTrackingRefBased/>
  <w15:docId w15:val="{979C28EF-2695-495A-946E-348970D21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F1C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C3A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DC3A28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C3A28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C3A2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69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xJvMSqVNGk" TargetMode="External"/><Relationship Id="rId5" Type="http://schemas.openxmlformats.org/officeDocument/2006/relationships/hyperlink" Target="https://www.youtube.com/watch?v=r6ubSbVRYfw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youtube.com/watch?v=R_mpZuX5ZU8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Buk</dc:creator>
  <cp:keywords/>
  <dc:description/>
  <cp:lastModifiedBy>Sławomir Buk</cp:lastModifiedBy>
  <cp:revision>6</cp:revision>
  <dcterms:created xsi:type="dcterms:W3CDTF">2021-11-09T17:46:00Z</dcterms:created>
  <dcterms:modified xsi:type="dcterms:W3CDTF">2021-11-09T17:49:00Z</dcterms:modified>
</cp:coreProperties>
</file>